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585D8" w14:textId="1721E449" w:rsidR="0085792B" w:rsidRDefault="0085792B" w:rsidP="0009537B">
      <w:pPr>
        <w:pStyle w:val="p1"/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09F37FEB" wp14:editId="2838150D">
            <wp:extent cx="1279184" cy="1333500"/>
            <wp:effectExtent l="0" t="0" r="0" b="0"/>
            <wp:docPr id="2549392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057" cy="135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C77C6" w14:textId="77777777" w:rsidR="0085792B" w:rsidRDefault="0085792B" w:rsidP="0009537B">
      <w:pPr>
        <w:pStyle w:val="p1"/>
        <w:jc w:val="center"/>
        <w:rPr>
          <w:b/>
          <w:sz w:val="36"/>
          <w:szCs w:val="36"/>
        </w:rPr>
      </w:pPr>
    </w:p>
    <w:p w14:paraId="1D76F402" w14:textId="77777777" w:rsidR="0085792B" w:rsidRDefault="0085792B" w:rsidP="0009537B">
      <w:pPr>
        <w:pStyle w:val="p1"/>
        <w:jc w:val="center"/>
        <w:rPr>
          <w:b/>
          <w:sz w:val="36"/>
          <w:szCs w:val="36"/>
        </w:rPr>
      </w:pPr>
    </w:p>
    <w:p w14:paraId="61E2CEE7" w14:textId="484BC2A4" w:rsidR="0009537B" w:rsidRPr="0009537B" w:rsidRDefault="0085792B" w:rsidP="0009537B">
      <w:pPr>
        <w:pStyle w:val="p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Cosmos Care Services Ltd. </w:t>
      </w:r>
    </w:p>
    <w:p w14:paraId="17BEFEBB" w14:textId="77777777" w:rsidR="0085792B" w:rsidRDefault="0085792B" w:rsidP="0009537B">
      <w:pPr>
        <w:pStyle w:val="p1"/>
        <w:jc w:val="center"/>
        <w:rPr>
          <w:b/>
          <w:sz w:val="36"/>
          <w:szCs w:val="36"/>
        </w:rPr>
      </w:pPr>
    </w:p>
    <w:p w14:paraId="55285E8A" w14:textId="02ABE6B9" w:rsidR="0009537B" w:rsidRPr="0009537B" w:rsidRDefault="0009537B" w:rsidP="0009537B">
      <w:pPr>
        <w:pStyle w:val="p1"/>
        <w:jc w:val="center"/>
        <w:rPr>
          <w:b/>
          <w:sz w:val="36"/>
          <w:szCs w:val="36"/>
        </w:rPr>
      </w:pPr>
      <w:r w:rsidRPr="0009537B">
        <w:rPr>
          <w:b/>
          <w:sz w:val="36"/>
          <w:szCs w:val="36"/>
        </w:rPr>
        <w:t>Data Protection Policy</w:t>
      </w:r>
    </w:p>
    <w:p w14:paraId="08BFC02F" w14:textId="77777777" w:rsidR="0009537B" w:rsidRDefault="0009537B" w:rsidP="0009537B">
      <w:pPr>
        <w:pStyle w:val="p1"/>
      </w:pPr>
    </w:p>
    <w:p w14:paraId="3F3C7BB4" w14:textId="77777777" w:rsidR="0009537B" w:rsidRDefault="0009537B" w:rsidP="0009537B">
      <w:pPr>
        <w:pStyle w:val="p1"/>
      </w:pPr>
    </w:p>
    <w:p w14:paraId="0E627DD0" w14:textId="77777777" w:rsidR="0009537B" w:rsidRPr="0085792B" w:rsidRDefault="0009537B" w:rsidP="0085792B">
      <w:pPr>
        <w:pStyle w:val="p1"/>
        <w:rPr>
          <w:b/>
          <w:bCs/>
          <w:sz w:val="20"/>
          <w:szCs w:val="20"/>
        </w:rPr>
      </w:pPr>
      <w:r w:rsidRPr="0085792B">
        <w:rPr>
          <w:b/>
          <w:bCs/>
          <w:sz w:val="20"/>
          <w:szCs w:val="20"/>
        </w:rPr>
        <w:t>Policy brief &amp; purpose</w:t>
      </w:r>
    </w:p>
    <w:p w14:paraId="4906E77C" w14:textId="77777777" w:rsidR="0085792B" w:rsidRPr="0085792B" w:rsidRDefault="0085792B" w:rsidP="0085792B">
      <w:pPr>
        <w:pStyle w:val="p2"/>
        <w:rPr>
          <w:sz w:val="20"/>
          <w:szCs w:val="20"/>
        </w:rPr>
      </w:pPr>
    </w:p>
    <w:p w14:paraId="73814ABC" w14:textId="04F513D8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>Our Company Data Protection Policy refers to our commitment to treat information of employees,</w:t>
      </w:r>
    </w:p>
    <w:p w14:paraId="421CF4A6" w14:textId="6DA56485" w:rsidR="0009537B" w:rsidRPr="0085792B" w:rsidRDefault="00557C15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 xml:space="preserve">customers, service users </w:t>
      </w:r>
      <w:r w:rsidR="0009537B" w:rsidRPr="0085792B">
        <w:rPr>
          <w:sz w:val="20"/>
          <w:szCs w:val="20"/>
        </w:rPr>
        <w:t>and other interested parties with the utmost care and confidentiality.</w:t>
      </w:r>
    </w:p>
    <w:p w14:paraId="6BE262F0" w14:textId="77777777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>With this policy, we ensure that we gather, store and handle data fairly, transparently and with</w:t>
      </w:r>
    </w:p>
    <w:p w14:paraId="66FA7AD6" w14:textId="77777777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>respect towards individual rights.</w:t>
      </w:r>
    </w:p>
    <w:p w14:paraId="32474214" w14:textId="77777777" w:rsidR="0009537B" w:rsidRPr="0085792B" w:rsidRDefault="0009537B" w:rsidP="0085792B">
      <w:pPr>
        <w:pStyle w:val="p2"/>
        <w:rPr>
          <w:sz w:val="20"/>
          <w:szCs w:val="20"/>
        </w:rPr>
      </w:pPr>
    </w:p>
    <w:p w14:paraId="72BEC70A" w14:textId="77777777" w:rsidR="0009537B" w:rsidRPr="0085792B" w:rsidRDefault="0009537B" w:rsidP="0085792B">
      <w:pPr>
        <w:pStyle w:val="p1"/>
        <w:rPr>
          <w:sz w:val="20"/>
          <w:szCs w:val="20"/>
        </w:rPr>
      </w:pPr>
      <w:r w:rsidRPr="0085792B">
        <w:rPr>
          <w:sz w:val="20"/>
          <w:szCs w:val="20"/>
        </w:rPr>
        <w:t>Scope</w:t>
      </w:r>
    </w:p>
    <w:p w14:paraId="1BE6B94E" w14:textId="7D0E2CB6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 xml:space="preserve">This policy refers to all parties (employees, job candidates, customers, </w:t>
      </w:r>
      <w:r w:rsidR="00557C15" w:rsidRPr="0085792B">
        <w:rPr>
          <w:sz w:val="20"/>
          <w:szCs w:val="20"/>
        </w:rPr>
        <w:t xml:space="preserve">service users, </w:t>
      </w:r>
      <w:r w:rsidRPr="0085792B">
        <w:rPr>
          <w:sz w:val="20"/>
          <w:szCs w:val="20"/>
        </w:rPr>
        <w:t>suppliers etc.) who provide</w:t>
      </w:r>
    </w:p>
    <w:p w14:paraId="7D5FA3BF" w14:textId="77777777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>any amount of information to us.</w:t>
      </w:r>
    </w:p>
    <w:p w14:paraId="5919E25A" w14:textId="77777777" w:rsidR="0009537B" w:rsidRPr="0085792B" w:rsidRDefault="0009537B" w:rsidP="0085792B">
      <w:pPr>
        <w:pStyle w:val="p2"/>
        <w:rPr>
          <w:sz w:val="20"/>
          <w:szCs w:val="20"/>
        </w:rPr>
      </w:pPr>
    </w:p>
    <w:p w14:paraId="510D7C39" w14:textId="77777777" w:rsidR="0009537B" w:rsidRPr="0085792B" w:rsidRDefault="0009537B" w:rsidP="0085792B">
      <w:pPr>
        <w:pStyle w:val="p3"/>
        <w:rPr>
          <w:sz w:val="20"/>
          <w:szCs w:val="20"/>
        </w:rPr>
      </w:pPr>
      <w:r w:rsidRPr="0085792B">
        <w:rPr>
          <w:sz w:val="20"/>
          <w:szCs w:val="20"/>
        </w:rPr>
        <w:t>Who is covered under the Data Protection Policy?</w:t>
      </w:r>
    </w:p>
    <w:p w14:paraId="0D637545" w14:textId="77777777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>Employees of our company and its subsidiaries must follow this policy. Contractors, consultants,</w:t>
      </w:r>
    </w:p>
    <w:p w14:paraId="3B969462" w14:textId="23D63FA0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 xml:space="preserve">partners and any other external entity are also covered. </w:t>
      </w:r>
      <w:r w:rsidR="00557C15" w:rsidRPr="0085792B">
        <w:rPr>
          <w:sz w:val="20"/>
          <w:szCs w:val="20"/>
        </w:rPr>
        <w:t xml:space="preserve">Most importantly this covers the personal details of any of our service users date that we hold, </w:t>
      </w:r>
      <w:r w:rsidRPr="0085792B">
        <w:rPr>
          <w:sz w:val="20"/>
          <w:szCs w:val="20"/>
        </w:rPr>
        <w:t>Generally, our policy refers to anyone we</w:t>
      </w:r>
    </w:p>
    <w:p w14:paraId="1AC755E9" w14:textId="77777777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>collaborate with or acts on our behalf and may need occasional access to data.</w:t>
      </w:r>
    </w:p>
    <w:p w14:paraId="6C378B1B" w14:textId="77777777" w:rsidR="0009537B" w:rsidRPr="0085792B" w:rsidRDefault="0009537B" w:rsidP="0085792B">
      <w:pPr>
        <w:pStyle w:val="p2"/>
        <w:rPr>
          <w:sz w:val="20"/>
          <w:szCs w:val="20"/>
        </w:rPr>
      </w:pPr>
    </w:p>
    <w:p w14:paraId="29E0853E" w14:textId="77777777" w:rsidR="0009537B" w:rsidRPr="0085792B" w:rsidRDefault="0009537B" w:rsidP="0085792B">
      <w:pPr>
        <w:pStyle w:val="p1"/>
        <w:rPr>
          <w:sz w:val="20"/>
          <w:szCs w:val="20"/>
        </w:rPr>
      </w:pPr>
      <w:r w:rsidRPr="0085792B">
        <w:rPr>
          <w:sz w:val="20"/>
          <w:szCs w:val="20"/>
        </w:rPr>
        <w:t>Policy elements</w:t>
      </w:r>
    </w:p>
    <w:p w14:paraId="25646DDF" w14:textId="77777777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>As part of our operations, we need to obtain and process information. This information includes any</w:t>
      </w:r>
    </w:p>
    <w:p w14:paraId="18D7CF64" w14:textId="77777777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>offline or online data that makes a person identifiable such as names, addresses, usernames and</w:t>
      </w:r>
    </w:p>
    <w:p w14:paraId="2A3BFED4" w14:textId="77777777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>passwords, digital footprints, photographs, social security numbers, financial data etc.</w:t>
      </w:r>
    </w:p>
    <w:p w14:paraId="5AABDA23" w14:textId="77777777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>Our company collects this information in a transparent way and only with the full cooperation and</w:t>
      </w:r>
    </w:p>
    <w:p w14:paraId="0DDC69BA" w14:textId="77777777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>knowledge of interested parties. Once this information is available to us, the following rules apply.</w:t>
      </w:r>
    </w:p>
    <w:p w14:paraId="5BD0C575" w14:textId="77777777" w:rsidR="0009537B" w:rsidRPr="0085792B" w:rsidRDefault="0009537B" w:rsidP="0085792B">
      <w:pPr>
        <w:pStyle w:val="p2"/>
        <w:rPr>
          <w:sz w:val="20"/>
          <w:szCs w:val="20"/>
        </w:rPr>
      </w:pPr>
      <w:r w:rsidRPr="0085792B">
        <w:rPr>
          <w:sz w:val="20"/>
          <w:szCs w:val="20"/>
        </w:rPr>
        <w:t>Our data will be:</w:t>
      </w:r>
    </w:p>
    <w:p w14:paraId="7333FEE1" w14:textId="77777777" w:rsidR="0009537B" w:rsidRPr="0085792B" w:rsidRDefault="0009537B" w:rsidP="0085792B">
      <w:pPr>
        <w:pStyle w:val="p2"/>
        <w:numPr>
          <w:ilvl w:val="0"/>
          <w:numId w:val="1"/>
        </w:numPr>
        <w:rPr>
          <w:sz w:val="20"/>
          <w:szCs w:val="20"/>
        </w:rPr>
      </w:pPr>
      <w:r w:rsidRPr="0085792B">
        <w:rPr>
          <w:sz w:val="20"/>
          <w:szCs w:val="20"/>
        </w:rPr>
        <w:t>Accurate and kept up-to-date</w:t>
      </w:r>
    </w:p>
    <w:p w14:paraId="2CC5F4BA" w14:textId="77777777" w:rsidR="0009537B" w:rsidRPr="0085792B" w:rsidRDefault="0009537B" w:rsidP="0085792B">
      <w:pPr>
        <w:pStyle w:val="p2"/>
        <w:numPr>
          <w:ilvl w:val="0"/>
          <w:numId w:val="1"/>
        </w:numPr>
        <w:rPr>
          <w:sz w:val="20"/>
          <w:szCs w:val="20"/>
        </w:rPr>
      </w:pPr>
      <w:r w:rsidRPr="0085792B">
        <w:rPr>
          <w:sz w:val="20"/>
          <w:szCs w:val="20"/>
        </w:rPr>
        <w:t>Collected fairly and for lawful purposes only</w:t>
      </w:r>
    </w:p>
    <w:p w14:paraId="414A4821" w14:textId="77777777" w:rsidR="0009537B" w:rsidRPr="0085792B" w:rsidRDefault="0009537B" w:rsidP="0085792B">
      <w:pPr>
        <w:pStyle w:val="p2"/>
        <w:numPr>
          <w:ilvl w:val="0"/>
          <w:numId w:val="1"/>
        </w:numPr>
        <w:rPr>
          <w:sz w:val="20"/>
          <w:szCs w:val="20"/>
        </w:rPr>
      </w:pPr>
      <w:r w:rsidRPr="0085792B">
        <w:rPr>
          <w:sz w:val="20"/>
          <w:szCs w:val="20"/>
        </w:rPr>
        <w:t>Processed by the company within its legal and moral boundaries</w:t>
      </w:r>
    </w:p>
    <w:p w14:paraId="59BDFB8B" w14:textId="77777777" w:rsidR="0009537B" w:rsidRPr="0085792B" w:rsidRDefault="0009537B" w:rsidP="0085792B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Protected against any unauthorized or illegal access by internal or external parties</w:t>
      </w:r>
    </w:p>
    <w:p w14:paraId="6867F05D" w14:textId="77777777" w:rsidR="0009537B" w:rsidRPr="0085792B" w:rsidRDefault="0009537B" w:rsidP="0085792B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Our data will not be:</w:t>
      </w:r>
    </w:p>
    <w:p w14:paraId="767D1D10" w14:textId="77777777" w:rsidR="0009537B" w:rsidRPr="0085792B" w:rsidRDefault="0009537B" w:rsidP="0085792B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Communicated informally</w:t>
      </w:r>
    </w:p>
    <w:p w14:paraId="38D0E3A0" w14:textId="77777777" w:rsidR="0009537B" w:rsidRPr="0085792B" w:rsidRDefault="0009537B" w:rsidP="0085792B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Stored for more than a specified amount of time</w:t>
      </w:r>
    </w:p>
    <w:p w14:paraId="40B951DC" w14:textId="77777777" w:rsidR="0009537B" w:rsidRPr="0085792B" w:rsidRDefault="0009537B" w:rsidP="0085792B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Transferred to organizations, states or countries that do not have adequate data protection</w:t>
      </w:r>
    </w:p>
    <w:p w14:paraId="20862B82" w14:textId="77777777" w:rsidR="0009537B" w:rsidRPr="0085792B" w:rsidRDefault="0009537B" w:rsidP="0085792B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Policies</w:t>
      </w:r>
    </w:p>
    <w:p w14:paraId="563FD1BF" w14:textId="77777777" w:rsidR="0009537B" w:rsidRPr="0085792B" w:rsidRDefault="0009537B" w:rsidP="0085792B">
      <w:pPr>
        <w:pStyle w:val="ListParagraph"/>
        <w:rPr>
          <w:rFonts w:ascii="Helvetica" w:hAnsi="Helvetica" w:cs="Times New Roman"/>
          <w:sz w:val="20"/>
          <w:szCs w:val="20"/>
          <w:lang w:eastAsia="en-GB"/>
        </w:rPr>
      </w:pPr>
    </w:p>
    <w:p w14:paraId="695E7D14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Distributed to any party other than the ones agreed upon by the data’s owner (exempting</w:t>
      </w:r>
    </w:p>
    <w:p w14:paraId="68F1494C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legitimate requests from law enforcement authorities)</w:t>
      </w:r>
    </w:p>
    <w:p w14:paraId="0B95CB12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</w:p>
    <w:p w14:paraId="0C9C1895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In addition to ways of handling the data the company has direct obligations towards people to</w:t>
      </w:r>
    </w:p>
    <w:p w14:paraId="5B67B197" w14:textId="4004F0B1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lastRenderedPageBreak/>
        <w:t xml:space="preserve">whom the data belongs. </w:t>
      </w:r>
      <w:r w:rsidR="00557C15" w:rsidRPr="0085792B">
        <w:rPr>
          <w:rFonts w:ascii="Helvetica" w:hAnsi="Helvetica" w:cs="Times New Roman"/>
          <w:sz w:val="20"/>
          <w:szCs w:val="20"/>
          <w:lang w:eastAsia="en-GB"/>
        </w:rPr>
        <w:t>Specifically,</w:t>
      </w:r>
      <w:r w:rsidRPr="0085792B">
        <w:rPr>
          <w:rFonts w:ascii="Helvetica" w:hAnsi="Helvetica" w:cs="Times New Roman"/>
          <w:sz w:val="20"/>
          <w:szCs w:val="20"/>
          <w:lang w:eastAsia="en-GB"/>
        </w:rPr>
        <w:t xml:space="preserve"> we must:</w:t>
      </w:r>
    </w:p>
    <w:p w14:paraId="3414E72A" w14:textId="77777777" w:rsidR="0009537B" w:rsidRPr="0085792B" w:rsidRDefault="0009537B" w:rsidP="0085792B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Let people know which of their data is collected</w:t>
      </w:r>
    </w:p>
    <w:p w14:paraId="20F51305" w14:textId="77777777" w:rsidR="0009537B" w:rsidRPr="0085792B" w:rsidRDefault="0009537B" w:rsidP="0085792B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Inform people about how we’ll process their data</w:t>
      </w:r>
    </w:p>
    <w:p w14:paraId="74E77BB5" w14:textId="77777777" w:rsidR="0009537B" w:rsidRPr="0085792B" w:rsidRDefault="0009537B" w:rsidP="0085792B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Inform people about who has access to their information</w:t>
      </w:r>
    </w:p>
    <w:p w14:paraId="6F81C73C" w14:textId="77777777" w:rsidR="0009537B" w:rsidRPr="0085792B" w:rsidRDefault="0009537B" w:rsidP="0085792B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Have provisions in cases of lost, corrupted or compromised data</w:t>
      </w:r>
    </w:p>
    <w:p w14:paraId="60C54BFF" w14:textId="77777777" w:rsidR="0009537B" w:rsidRPr="0085792B" w:rsidRDefault="0009537B" w:rsidP="0085792B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Allow people to request that we modify, erase, reduce or correct data contained in</w:t>
      </w:r>
    </w:p>
    <w:p w14:paraId="0C015194" w14:textId="77777777" w:rsidR="0009537B" w:rsidRPr="0085792B" w:rsidRDefault="0009537B" w:rsidP="0085792B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our databases</w:t>
      </w:r>
    </w:p>
    <w:p w14:paraId="29A3495F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</w:p>
    <w:p w14:paraId="6D539A30" w14:textId="4EE3384E" w:rsidR="00557C15" w:rsidRPr="0085792B" w:rsidRDefault="00557C15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Storage of paperwork</w:t>
      </w:r>
    </w:p>
    <w:p w14:paraId="664DB9F1" w14:textId="64D4C92B" w:rsidR="00557C15" w:rsidRPr="0085792B" w:rsidRDefault="00557C15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Our community work involves collecting paperwork such as feedback forms, registration forms and other personal data from our community’s service user. We will;</w:t>
      </w:r>
    </w:p>
    <w:p w14:paraId="42021462" w14:textId="380AFCE8" w:rsidR="00557C15" w:rsidRPr="0085792B" w:rsidRDefault="00557C15" w:rsidP="0085792B">
      <w:pPr>
        <w:pStyle w:val="ListParagraph"/>
        <w:numPr>
          <w:ilvl w:val="0"/>
          <w:numId w:val="3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Only ask for personal details we need and keep it to a minimal.</w:t>
      </w:r>
    </w:p>
    <w:p w14:paraId="4F6385A5" w14:textId="2F1306B3" w:rsidR="00557C15" w:rsidRPr="0085792B" w:rsidRDefault="00557C15" w:rsidP="0085792B">
      <w:pPr>
        <w:pStyle w:val="ListParagraph"/>
        <w:numPr>
          <w:ilvl w:val="0"/>
          <w:numId w:val="3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Store paperwork in a locked filing cabinet in a locked office.</w:t>
      </w:r>
    </w:p>
    <w:p w14:paraId="189534B0" w14:textId="569472CB" w:rsidR="00557C15" w:rsidRPr="0085792B" w:rsidRDefault="00557C15" w:rsidP="0085792B">
      <w:pPr>
        <w:pStyle w:val="ListParagraph"/>
        <w:numPr>
          <w:ilvl w:val="0"/>
          <w:numId w:val="3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 xml:space="preserve">Keep any electronic documents under password protection. </w:t>
      </w:r>
    </w:p>
    <w:p w14:paraId="07F4D4CD" w14:textId="444E711B" w:rsidR="00557C15" w:rsidRPr="0085792B" w:rsidRDefault="00557C15" w:rsidP="0085792B">
      <w:pPr>
        <w:pStyle w:val="ListParagraph"/>
        <w:numPr>
          <w:ilvl w:val="0"/>
          <w:numId w:val="3"/>
        </w:num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 xml:space="preserve">We will destroy all documents after three years. </w:t>
      </w:r>
    </w:p>
    <w:p w14:paraId="3B4F2510" w14:textId="77777777" w:rsidR="00557C15" w:rsidRPr="0085792B" w:rsidRDefault="00557C15" w:rsidP="0085792B">
      <w:pPr>
        <w:rPr>
          <w:rFonts w:ascii="Helvetica" w:hAnsi="Helvetica" w:cs="Times New Roman"/>
          <w:sz w:val="20"/>
          <w:szCs w:val="20"/>
          <w:lang w:eastAsia="en-GB"/>
        </w:rPr>
      </w:pPr>
    </w:p>
    <w:p w14:paraId="78429A99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Actions</w:t>
      </w:r>
    </w:p>
    <w:p w14:paraId="2E31DEA9" w14:textId="43C58062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 xml:space="preserve">To exercise data </w:t>
      </w:r>
      <w:r w:rsidR="00557C15" w:rsidRPr="0085792B">
        <w:rPr>
          <w:rFonts w:ascii="Helvetica" w:hAnsi="Helvetica" w:cs="Times New Roman"/>
          <w:sz w:val="20"/>
          <w:szCs w:val="20"/>
          <w:lang w:eastAsia="en-GB"/>
        </w:rPr>
        <w:t>protection,</w:t>
      </w:r>
      <w:r w:rsidRPr="0085792B">
        <w:rPr>
          <w:rFonts w:ascii="Helvetica" w:hAnsi="Helvetica" w:cs="Times New Roman"/>
          <w:sz w:val="20"/>
          <w:szCs w:val="20"/>
          <w:lang w:eastAsia="en-GB"/>
        </w:rPr>
        <w:t xml:space="preserve"> we’re committed to:</w:t>
      </w:r>
    </w:p>
    <w:p w14:paraId="4A37D5A2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Restrict and monitor access to sensitive data</w:t>
      </w:r>
    </w:p>
    <w:p w14:paraId="5B0B7254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Develop transparent data collection procedures</w:t>
      </w:r>
    </w:p>
    <w:p w14:paraId="612DEF7C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Train employees in online privacy and security measures</w:t>
      </w:r>
    </w:p>
    <w:p w14:paraId="3A494243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 xml:space="preserve">Build secure networks to protect online data from </w:t>
      </w:r>
      <w:r w:rsidRPr="0085792B">
        <w:rPr>
          <w:rFonts w:ascii="Helvetica" w:hAnsi="Helvetica" w:cs="Times New Roman"/>
          <w:color w:val="0000FF"/>
          <w:sz w:val="20"/>
          <w:szCs w:val="20"/>
          <w:lang w:eastAsia="en-GB"/>
        </w:rPr>
        <w:t>cyberattacks</w:t>
      </w:r>
    </w:p>
    <w:p w14:paraId="277FD27E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Establish clear procedures for reporting privacy breaches or data misuse</w:t>
      </w:r>
    </w:p>
    <w:p w14:paraId="6DBAF08E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Include contract clauses or communicate statements on how we handle data</w:t>
      </w:r>
    </w:p>
    <w:p w14:paraId="37AB6E0C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Establish data protection practices (document shredding, secure locks, data encryption,</w:t>
      </w:r>
    </w:p>
    <w:p w14:paraId="46A9A2F1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frequent backups, access authorization etc.)</w:t>
      </w:r>
    </w:p>
    <w:p w14:paraId="74DCD68F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Our data protection provisions will appear on our website.</w:t>
      </w:r>
    </w:p>
    <w:p w14:paraId="57201213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</w:p>
    <w:p w14:paraId="046252ED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Disciplinary Consequences</w:t>
      </w:r>
    </w:p>
    <w:p w14:paraId="4B13F06A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All principles described in this policy must be strictly followed. A breach of data protection</w:t>
      </w:r>
    </w:p>
    <w:p w14:paraId="56FAF3B0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guidelines will invoke disciplinary and possibly legal action.</w:t>
      </w:r>
    </w:p>
    <w:p w14:paraId="74639754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Disclaimer: This policy template is meant to provide general guidelines and should be used as a</w:t>
      </w:r>
    </w:p>
    <w:p w14:paraId="2BB15D0A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reference. It may not take into account all relevant local, state or federal laws and is not a legal</w:t>
      </w:r>
    </w:p>
    <w:p w14:paraId="4E4B1549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document. Neither the author nor Workable will assume any legal liability that may arise from the</w:t>
      </w:r>
    </w:p>
    <w:p w14:paraId="317C6464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use of this policy.</w:t>
      </w:r>
    </w:p>
    <w:p w14:paraId="0C242620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</w:p>
    <w:p w14:paraId="61D74C46" w14:textId="77777777" w:rsidR="0009537B" w:rsidRPr="0085792B" w:rsidRDefault="0009537B" w:rsidP="0085792B">
      <w:pPr>
        <w:rPr>
          <w:rFonts w:ascii="Helvetica" w:hAnsi="Helvetica" w:cs="Times New Roman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sz w:val="20"/>
          <w:szCs w:val="20"/>
          <w:lang w:eastAsia="en-GB"/>
        </w:rPr>
        <w:t>Further reading:</w:t>
      </w:r>
    </w:p>
    <w:p w14:paraId="1B96118B" w14:textId="77777777" w:rsidR="0009537B" w:rsidRPr="0085792B" w:rsidRDefault="0009537B" w:rsidP="0085792B">
      <w:pPr>
        <w:rPr>
          <w:rFonts w:ascii="Helvetica" w:hAnsi="Helvetica" w:cs="Times New Roman"/>
          <w:color w:val="0000FF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color w:val="0000FF"/>
          <w:sz w:val="20"/>
          <w:szCs w:val="20"/>
          <w:lang w:eastAsia="en-GB"/>
        </w:rPr>
        <w:t>Data Protection Act of 1998 (UK)</w:t>
      </w:r>
    </w:p>
    <w:p w14:paraId="672BBB7D" w14:textId="77777777" w:rsidR="0009537B" w:rsidRPr="0085792B" w:rsidRDefault="0009537B" w:rsidP="0085792B">
      <w:pPr>
        <w:rPr>
          <w:rFonts w:ascii="Helvetica" w:hAnsi="Helvetica" w:cs="Times New Roman"/>
          <w:color w:val="0000FF"/>
          <w:sz w:val="20"/>
          <w:szCs w:val="20"/>
          <w:lang w:eastAsia="en-GB"/>
        </w:rPr>
      </w:pPr>
      <w:r w:rsidRPr="0085792B">
        <w:rPr>
          <w:rFonts w:ascii="Helvetica" w:hAnsi="Helvetica" w:cs="Times New Roman"/>
          <w:color w:val="0000FF"/>
          <w:sz w:val="20"/>
          <w:szCs w:val="20"/>
          <w:lang w:eastAsia="en-GB"/>
        </w:rPr>
        <w:t>Data protection in United States</w:t>
      </w:r>
    </w:p>
    <w:p w14:paraId="13C49AE1" w14:textId="77777777" w:rsidR="0032258C" w:rsidRPr="0085792B" w:rsidRDefault="0032258C" w:rsidP="0085792B">
      <w:pPr>
        <w:rPr>
          <w:sz w:val="20"/>
          <w:szCs w:val="20"/>
        </w:rPr>
      </w:pPr>
    </w:p>
    <w:p w14:paraId="787675DD" w14:textId="5D84EEB7" w:rsidR="0009537B" w:rsidRPr="0085792B" w:rsidRDefault="0009537B" w:rsidP="0085792B">
      <w:pPr>
        <w:rPr>
          <w:b/>
          <w:bCs/>
          <w:sz w:val="20"/>
          <w:szCs w:val="20"/>
        </w:rPr>
      </w:pPr>
      <w:r w:rsidRPr="0085792B">
        <w:rPr>
          <w:b/>
          <w:bCs/>
          <w:sz w:val="20"/>
          <w:szCs w:val="20"/>
        </w:rPr>
        <w:t>Policy reviewed ever</w:t>
      </w:r>
      <w:r w:rsidR="0085792B" w:rsidRPr="0085792B">
        <w:rPr>
          <w:b/>
          <w:bCs/>
          <w:sz w:val="20"/>
          <w:szCs w:val="20"/>
        </w:rPr>
        <w:t xml:space="preserve">y January </w:t>
      </w:r>
    </w:p>
    <w:p w14:paraId="73948E1A" w14:textId="77777777" w:rsidR="0009537B" w:rsidRPr="0085792B" w:rsidRDefault="0009537B" w:rsidP="0085792B">
      <w:pPr>
        <w:rPr>
          <w:sz w:val="20"/>
          <w:szCs w:val="20"/>
        </w:rPr>
      </w:pPr>
    </w:p>
    <w:p w14:paraId="251C6E2A" w14:textId="7EA1078F" w:rsidR="0009537B" w:rsidRPr="0085792B" w:rsidRDefault="0009537B" w:rsidP="0085792B">
      <w:pPr>
        <w:rPr>
          <w:b/>
          <w:bCs/>
          <w:sz w:val="20"/>
          <w:szCs w:val="20"/>
        </w:rPr>
      </w:pPr>
      <w:r w:rsidRPr="0085792B">
        <w:rPr>
          <w:b/>
          <w:bCs/>
          <w:sz w:val="20"/>
          <w:szCs w:val="20"/>
        </w:rPr>
        <w:t xml:space="preserve">Last reviewed by </w:t>
      </w:r>
      <w:r w:rsidR="0085792B" w:rsidRPr="0085792B">
        <w:rPr>
          <w:b/>
          <w:bCs/>
          <w:sz w:val="20"/>
          <w:szCs w:val="20"/>
        </w:rPr>
        <w:t>Kwaku Afram (Registered Service Manager) 03.01.2025</w:t>
      </w:r>
    </w:p>
    <w:p w14:paraId="6CB6C0A2" w14:textId="53AA39E4" w:rsidR="00BD1A37" w:rsidRDefault="00BD1A37" w:rsidP="0085792B"/>
    <w:sectPr w:rsidR="00BD1A37" w:rsidSect="00724B9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A2B53"/>
    <w:multiLevelType w:val="hybridMultilevel"/>
    <w:tmpl w:val="90989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6670"/>
    <w:multiLevelType w:val="hybridMultilevel"/>
    <w:tmpl w:val="2772B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50B37"/>
    <w:multiLevelType w:val="hybridMultilevel"/>
    <w:tmpl w:val="E5F22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236346">
    <w:abstractNumId w:val="0"/>
  </w:num>
  <w:num w:numId="2" w16cid:durableId="917403656">
    <w:abstractNumId w:val="1"/>
  </w:num>
  <w:num w:numId="3" w16cid:durableId="118114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7B"/>
    <w:rsid w:val="0009537B"/>
    <w:rsid w:val="0032258C"/>
    <w:rsid w:val="00557C15"/>
    <w:rsid w:val="00724B92"/>
    <w:rsid w:val="008435D5"/>
    <w:rsid w:val="0085792B"/>
    <w:rsid w:val="008E08D9"/>
    <w:rsid w:val="00B16A11"/>
    <w:rsid w:val="00BD1A37"/>
    <w:rsid w:val="00C7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6C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9537B"/>
    <w:rPr>
      <w:rFonts w:ascii="Helvetica" w:hAnsi="Helvetica" w:cs="Times New Roman"/>
      <w:lang w:eastAsia="en-GB"/>
    </w:rPr>
  </w:style>
  <w:style w:type="paragraph" w:customStyle="1" w:styleId="p2">
    <w:name w:val="p2"/>
    <w:basedOn w:val="Normal"/>
    <w:rsid w:val="0009537B"/>
    <w:rPr>
      <w:rFonts w:ascii="Helvetica" w:hAnsi="Helvetica" w:cs="Times New Roman"/>
      <w:sz w:val="18"/>
      <w:szCs w:val="18"/>
      <w:lang w:eastAsia="en-GB"/>
    </w:rPr>
  </w:style>
  <w:style w:type="paragraph" w:customStyle="1" w:styleId="p3">
    <w:name w:val="p3"/>
    <w:basedOn w:val="Normal"/>
    <w:rsid w:val="0009537B"/>
    <w:rPr>
      <w:rFonts w:ascii="Helvetica" w:hAnsi="Helvetica" w:cs="Times New Roman"/>
      <w:sz w:val="21"/>
      <w:szCs w:val="21"/>
      <w:lang w:eastAsia="en-GB"/>
    </w:rPr>
  </w:style>
  <w:style w:type="character" w:customStyle="1" w:styleId="s1">
    <w:name w:val="s1"/>
    <w:basedOn w:val="DefaultParagraphFont"/>
    <w:rsid w:val="0009537B"/>
    <w:rPr>
      <w:color w:val="0000FF"/>
    </w:rPr>
  </w:style>
  <w:style w:type="paragraph" w:styleId="ListParagraph">
    <w:name w:val="List Paragraph"/>
    <w:basedOn w:val="Normal"/>
    <w:uiPriority w:val="34"/>
    <w:qFormat/>
    <w:rsid w:val="00095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thorne</dc:creator>
  <cp:keywords/>
  <dc:description/>
  <cp:lastModifiedBy>Kwaku Afram</cp:lastModifiedBy>
  <cp:revision>2</cp:revision>
  <cp:lastPrinted>2020-05-08T11:46:00Z</cp:lastPrinted>
  <dcterms:created xsi:type="dcterms:W3CDTF">2025-02-04T09:05:00Z</dcterms:created>
  <dcterms:modified xsi:type="dcterms:W3CDTF">2025-02-04T09:05:00Z</dcterms:modified>
</cp:coreProperties>
</file>